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287"/>
        <w:gridCol w:w="17"/>
        <w:gridCol w:w="3538"/>
        <w:gridCol w:w="456"/>
        <w:gridCol w:w="444"/>
        <w:gridCol w:w="452"/>
        <w:gridCol w:w="444"/>
        <w:gridCol w:w="568"/>
        <w:gridCol w:w="98"/>
        <w:gridCol w:w="222"/>
        <w:gridCol w:w="666"/>
        <w:gridCol w:w="625"/>
      </w:tblGrid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FE3">
              <w:rPr>
                <w:rFonts w:ascii="Arial" w:hAnsi="Arial" w:cs="Arial"/>
                <w:b/>
                <w:bCs/>
                <w:sz w:val="24"/>
                <w:szCs w:val="24"/>
              </w:rPr>
              <w:t>Акт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FE3">
              <w:rPr>
                <w:rFonts w:ascii="Arial" w:hAnsi="Arial" w:cs="Arial"/>
                <w:b/>
                <w:bCs/>
                <w:sz w:val="24"/>
                <w:szCs w:val="24"/>
              </w:rPr>
              <w:t>о проведении испытания систем канализации и водостоков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7B5634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sz w:val="24"/>
                <w:szCs w:val="24"/>
                <w:highlight w:val="yellow"/>
              </w:rPr>
              <w:t>К</w:t>
            </w:r>
            <w:r w:rsidRPr="007B5634">
              <w:rPr>
                <w:sz w:val="24"/>
                <w:szCs w:val="24"/>
                <w:highlight w:val="yellow"/>
              </w:rPr>
              <w:t>анализационной системы</w:t>
            </w:r>
            <w:r w:rsidRPr="007B5634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</w:tr>
      <w:tr w:rsidR="00A47BDA" w:rsidRPr="00414FE3" w:rsidTr="00595372">
        <w:trPr>
          <w:trHeight w:val="199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системы)</w:t>
            </w:r>
          </w:p>
        </w:tc>
      </w:tr>
      <w:tr w:rsidR="00A47BDA" w:rsidRPr="00414FE3" w:rsidTr="00595372">
        <w:trPr>
          <w:trHeight w:val="282"/>
        </w:trPr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смонтированной в</w:t>
            </w:r>
          </w:p>
        </w:tc>
        <w:tc>
          <w:tcPr>
            <w:tcW w:w="7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6B68">
              <w:rPr>
                <w:sz w:val="24"/>
                <w:szCs w:val="24"/>
                <w:highlight w:val="yellow"/>
              </w:rPr>
              <w:t>ул. Тимирязевкая, дом 17, жилой дом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414F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47BDA" w:rsidRPr="00414FE3" w:rsidTr="00595372">
        <w:trPr>
          <w:trHeight w:val="19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  <w:tc>
          <w:tcPr>
            <w:tcW w:w="78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объекта, здания, цеха)</w:t>
            </w:r>
          </w:p>
        </w:tc>
      </w:tr>
      <w:tr w:rsidR="00A47BDA" w:rsidRPr="00414FE3" w:rsidTr="00595372">
        <w:trPr>
          <w:trHeight w:val="199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922DEA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9B5E52">
              <w:rPr>
                <w:rFonts w:ascii="Arial" w:hAnsi="Arial" w:cs="Arial"/>
                <w:sz w:val="22"/>
                <w:szCs w:val="22"/>
                <w:highlight w:val="yellow"/>
              </w:rPr>
              <w:t>г. Ижевск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D43454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43454">
              <w:rPr>
                <w:rFonts w:ascii="Arial" w:hAnsi="Arial" w:cs="Arial"/>
                <w:sz w:val="22"/>
                <w:szCs w:val="22"/>
                <w:highlight w:val="yellow"/>
              </w:rPr>
              <w:t>12</w:t>
            </w:r>
            <w:r w:rsidRPr="00D43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D43454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43454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D43454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43454">
              <w:rPr>
                <w:rFonts w:ascii="Arial" w:hAnsi="Arial" w:cs="Arial"/>
                <w:sz w:val="22"/>
                <w:szCs w:val="22"/>
                <w:highlight w:val="yellow"/>
              </w:rPr>
              <w:t>декабря</w:t>
            </w:r>
            <w:r w:rsidRPr="00D43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D43454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D43454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43454">
              <w:rPr>
                <w:rFonts w:ascii="Arial" w:hAnsi="Arial" w:cs="Arial"/>
                <w:sz w:val="22"/>
                <w:szCs w:val="22"/>
                <w:highlight w:val="yellow"/>
              </w:rPr>
              <w:t>2020</w:t>
            </w:r>
            <w:r w:rsidRPr="00D4345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</w:tr>
      <w:tr w:rsidR="00A47BDA" w:rsidRPr="00414FE3" w:rsidTr="00595372">
        <w:trPr>
          <w:trHeight w:val="234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Комиссия в составе представителей: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застройщика или технического заказчика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B5467">
              <w:rPr>
                <w:sz w:val="24"/>
                <w:szCs w:val="24"/>
                <w:highlight w:val="yellow"/>
              </w:rPr>
              <w:t>мастер участка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Сухарев Виктор Михайлович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МУП «Водоканал»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414F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47BDA" w:rsidRPr="00414FE3" w:rsidTr="00595372">
        <w:trPr>
          <w:trHeight w:val="199"/>
        </w:trPr>
        <w:tc>
          <w:tcPr>
            <w:tcW w:w="98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лица, осуществляющего строительство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рстрой»</w:t>
            </w:r>
            <w:r w:rsidRPr="00414F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47BDA" w:rsidRPr="00414FE3" w:rsidTr="00595372">
        <w:trPr>
          <w:trHeight w:val="199"/>
        </w:trPr>
        <w:tc>
          <w:tcPr>
            <w:tcW w:w="98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монтажной (строительной) организации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рстрой»</w:t>
            </w:r>
            <w:r w:rsidRPr="00414F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47BDA" w:rsidRPr="00414FE3" w:rsidTr="00595372">
        <w:trPr>
          <w:trHeight w:val="199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A47BDA" w:rsidRPr="00414FE3" w:rsidTr="00595372">
        <w:trPr>
          <w:trHeight w:val="186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 xml:space="preserve">провела осмотр и проверку качества монтажа, выполненного монтажным управлением, и 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составила настоящий акт о нижеследующем: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1. Монтаж выполнен по проекту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FB47AF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FB47AF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24.45.222.12</w:t>
            </w:r>
            <w:r w:rsidRPr="001A272C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ТХ</w:t>
            </w:r>
            <w:r w:rsidRPr="00FB47AF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</w:tr>
      <w:tr w:rsidR="00A47BDA" w:rsidRPr="00414FE3" w:rsidTr="00595372">
        <w:trPr>
          <w:trHeight w:val="199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(наименование проектной организации и номера чертежей)</w:t>
            </w:r>
          </w:p>
        </w:tc>
      </w:tr>
      <w:tr w:rsidR="00A47BDA" w:rsidRPr="00414FE3" w:rsidTr="00595372">
        <w:trPr>
          <w:trHeight w:val="282"/>
        </w:trPr>
        <w:tc>
          <w:tcPr>
            <w:tcW w:w="7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2. Испытание проведено проливом воды путем одновременного открытия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204A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800B4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12.12.2020 г.</w:t>
            </w:r>
            <w:r w:rsidRPr="004204A3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</w:tr>
      <w:tr w:rsidR="00A47BDA" w:rsidRPr="00414FE3" w:rsidTr="00595372">
        <w:trPr>
          <w:trHeight w:val="199"/>
        </w:trPr>
        <w:tc>
          <w:tcPr>
            <w:tcW w:w="7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(число)</w:t>
            </w:r>
          </w:p>
        </w:tc>
      </w:tr>
      <w:tr w:rsidR="00A47BDA" w:rsidRPr="00414FE3" w:rsidTr="00595372">
        <w:trPr>
          <w:trHeight w:val="282"/>
        </w:trPr>
        <w:tc>
          <w:tcPr>
            <w:tcW w:w="76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санитарных приборов, подключенных к проверяемому участку в течение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B5634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30</w:t>
            </w: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 xml:space="preserve">мин, или </w:t>
            </w:r>
          </w:p>
        </w:tc>
      </w:tr>
      <w:tr w:rsidR="00A47BDA" w:rsidRPr="00414FE3" w:rsidTr="00595372">
        <w:trPr>
          <w:trHeight w:val="282"/>
        </w:trPr>
        <w:tc>
          <w:tcPr>
            <w:tcW w:w="6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наполнением водой на высоту этажа (ненужное зачеркнуть).</w:t>
            </w:r>
          </w:p>
        </w:tc>
        <w:tc>
          <w:tcPr>
            <w:tcW w:w="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195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 xml:space="preserve">3. При осмотре во время испытаний течи через стенки трубопроводов и места соединений не 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обнаружено.</w:t>
            </w:r>
          </w:p>
        </w:tc>
      </w:tr>
      <w:tr w:rsidR="00A47BDA" w:rsidRPr="00414FE3" w:rsidTr="00595372">
        <w:trPr>
          <w:trHeight w:val="148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A800B4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A800B4">
              <w:rPr>
                <w:rFonts w:ascii="Arial" w:hAnsi="Arial" w:cs="Arial"/>
                <w:b/>
                <w:sz w:val="24"/>
                <w:szCs w:val="24"/>
              </w:rPr>
              <w:t>Решение комиссии:</w:t>
            </w:r>
          </w:p>
        </w:tc>
      </w:tr>
      <w:tr w:rsidR="00A47BDA" w:rsidRPr="00414FE3" w:rsidTr="00595372">
        <w:trPr>
          <w:trHeight w:val="140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915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Монтаж выполнен в соответствии с проектной документацией, действующими</w:t>
            </w:r>
            <w:r w:rsidRPr="00414FE3">
              <w:rPr>
                <w:rFonts w:ascii="Arial" w:hAnsi="Arial" w:cs="Arial"/>
                <w:sz w:val="22"/>
                <w:szCs w:val="22"/>
              </w:rPr>
              <w:br/>
              <w:t>техническими условиями, стандартами, сводами правил. Система признается выдержавшей испытания проливом воды.</w:t>
            </w: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98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6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Представитель застройщика или технического заказчика</w:t>
            </w:r>
          </w:p>
        </w:tc>
        <w:tc>
          <w:tcPr>
            <w:tcW w:w="35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14F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47BDA" w:rsidRPr="00414FE3" w:rsidTr="00595372">
        <w:trPr>
          <w:trHeight w:val="199"/>
        </w:trPr>
        <w:tc>
          <w:tcPr>
            <w:tcW w:w="63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A47BDA" w:rsidRPr="00414FE3" w:rsidTr="00595372">
        <w:trPr>
          <w:trHeight w:val="282"/>
        </w:trPr>
        <w:tc>
          <w:tcPr>
            <w:tcW w:w="63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  <w:tc>
          <w:tcPr>
            <w:tcW w:w="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6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35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14F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47BDA" w:rsidRPr="00414FE3" w:rsidTr="00595372">
        <w:trPr>
          <w:trHeight w:val="199"/>
        </w:trPr>
        <w:tc>
          <w:tcPr>
            <w:tcW w:w="63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A47BDA" w:rsidRPr="00414FE3" w:rsidTr="00595372">
        <w:trPr>
          <w:trHeight w:val="282"/>
        </w:trPr>
        <w:tc>
          <w:tcPr>
            <w:tcW w:w="63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BDA" w:rsidRPr="00414FE3" w:rsidTr="00595372">
        <w:trPr>
          <w:trHeight w:val="282"/>
        </w:trPr>
        <w:tc>
          <w:tcPr>
            <w:tcW w:w="6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4FE3">
              <w:rPr>
                <w:rFonts w:ascii="Arial" w:hAnsi="Arial" w:cs="Arial"/>
                <w:sz w:val="22"/>
                <w:szCs w:val="22"/>
              </w:rPr>
              <w:t>Представитель монтажной (строительной) организации</w:t>
            </w:r>
          </w:p>
        </w:tc>
        <w:tc>
          <w:tcPr>
            <w:tcW w:w="35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14FE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47BDA" w:rsidRPr="00414FE3" w:rsidTr="00595372">
        <w:trPr>
          <w:trHeight w:val="199"/>
        </w:trPr>
        <w:tc>
          <w:tcPr>
            <w:tcW w:w="63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14FE3">
              <w:rPr>
                <w:rFonts w:ascii="Arial" w:hAnsi="Arial" w:cs="Arial"/>
                <w:i/>
                <w:iCs/>
                <w:sz w:val="16"/>
                <w:szCs w:val="16"/>
              </w:rPr>
              <w:t>(подпись)</w:t>
            </w:r>
          </w:p>
        </w:tc>
      </w:tr>
      <w:tr w:rsidR="00A47BDA" w:rsidRPr="00414FE3" w:rsidTr="00595372">
        <w:trPr>
          <w:trHeight w:val="282"/>
        </w:trPr>
        <w:tc>
          <w:tcPr>
            <w:tcW w:w="63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DA" w:rsidRPr="00414FE3" w:rsidRDefault="00A47BDA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BDA" w:rsidRPr="003512DC" w:rsidRDefault="00A47BDA" w:rsidP="00A47BDA"/>
    <w:p w:rsidR="00E51084" w:rsidRDefault="00E51084">
      <w:bookmarkStart w:id="0" w:name="_GoBack"/>
      <w:bookmarkEnd w:id="0"/>
    </w:p>
    <w:sectPr w:rsidR="00E51084" w:rsidSect="00E72416">
      <w:footerReference w:type="default" r:id="rId5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6299838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14FE3" w:rsidRPr="00414FE3" w:rsidRDefault="00A47BDA">
            <w:pPr>
              <w:pStyle w:val="a3"/>
              <w:jc w:val="right"/>
              <w:rPr>
                <w:rFonts w:ascii="Arial" w:hAnsi="Arial" w:cs="Arial"/>
              </w:rPr>
            </w:pPr>
            <w:r w:rsidRPr="00414FE3">
              <w:rPr>
                <w:rFonts w:ascii="Arial" w:hAnsi="Arial" w:cs="Arial"/>
              </w:rPr>
              <w:t xml:space="preserve">Страница </w:t>
            </w:r>
            <w:r w:rsidRPr="00414FE3">
              <w:rPr>
                <w:rFonts w:ascii="Arial" w:hAnsi="Arial" w:cs="Arial"/>
                <w:bCs/>
              </w:rPr>
              <w:fldChar w:fldCharType="begin"/>
            </w:r>
            <w:r w:rsidRPr="00414FE3">
              <w:rPr>
                <w:rFonts w:ascii="Arial" w:hAnsi="Arial" w:cs="Arial"/>
                <w:bCs/>
              </w:rPr>
              <w:instrText>PAGE</w:instrText>
            </w:r>
            <w:r w:rsidRPr="00414FE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414FE3">
              <w:rPr>
                <w:rFonts w:ascii="Arial" w:hAnsi="Arial" w:cs="Arial"/>
                <w:bCs/>
              </w:rPr>
              <w:fldChar w:fldCharType="end"/>
            </w:r>
            <w:r w:rsidRPr="00414FE3">
              <w:rPr>
                <w:rFonts w:ascii="Arial" w:hAnsi="Arial" w:cs="Arial"/>
              </w:rPr>
              <w:t xml:space="preserve"> из </w:t>
            </w:r>
            <w:r w:rsidRPr="00414FE3">
              <w:rPr>
                <w:rFonts w:ascii="Arial" w:hAnsi="Arial" w:cs="Arial"/>
                <w:bCs/>
              </w:rPr>
              <w:fldChar w:fldCharType="begin"/>
            </w:r>
            <w:r w:rsidRPr="00414FE3">
              <w:rPr>
                <w:rFonts w:ascii="Arial" w:hAnsi="Arial" w:cs="Arial"/>
                <w:bCs/>
              </w:rPr>
              <w:instrText>NUMPAGES</w:instrText>
            </w:r>
            <w:r w:rsidRPr="00414FE3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414FE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414FE3" w:rsidRDefault="00A47BD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DA"/>
    <w:rsid w:val="00A47BDA"/>
    <w:rsid w:val="00E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7B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7B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7B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7B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2021-01-04T06:58:00Z</dcterms:created>
  <dcterms:modified xsi:type="dcterms:W3CDTF">2021-01-04T06:58:00Z</dcterms:modified>
</cp:coreProperties>
</file>